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tblpY="-18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8"/>
        <w:gridCol w:w="5063"/>
      </w:tblGrid>
      <w:tr w:rsidR="00E05A84" w:rsidRPr="00182DA4" w:rsidTr="00A21B78">
        <w:trPr>
          <w:trHeight w:val="700"/>
        </w:trPr>
        <w:tc>
          <w:tcPr>
            <w:tcW w:w="4508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pStyle w:val="1"/>
              <w:ind w:left="0"/>
              <w:jc w:val="left"/>
              <w:outlineLvl w:val="0"/>
              <w:rPr>
                <w:b/>
                <w:noProof/>
                <w:sz w:val="22"/>
                <w:szCs w:val="22"/>
              </w:rPr>
            </w:pPr>
            <w:r w:rsidRPr="00182DA4">
              <w:rPr>
                <w:b/>
                <w:noProof/>
                <w:sz w:val="22"/>
                <w:szCs w:val="22"/>
              </w:rPr>
              <w:t>Предмет закупки</w:t>
            </w:r>
          </w:p>
        </w:tc>
        <w:tc>
          <w:tcPr>
            <w:tcW w:w="5063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rPr>
                <w:sz w:val="22"/>
                <w:szCs w:val="22"/>
              </w:rPr>
            </w:pPr>
            <w:r w:rsidRPr="00182DA4">
              <w:rPr>
                <w:sz w:val="22"/>
                <w:szCs w:val="22"/>
              </w:rPr>
              <w:t>Оказание услуг подвижной радиотелефонной (сотовой) связи</w:t>
            </w:r>
          </w:p>
        </w:tc>
      </w:tr>
      <w:tr w:rsidR="00E05A84" w:rsidRPr="00182DA4" w:rsidTr="00A21B78">
        <w:trPr>
          <w:trHeight w:val="428"/>
        </w:trPr>
        <w:tc>
          <w:tcPr>
            <w:tcW w:w="4508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pStyle w:val="1"/>
              <w:ind w:left="0"/>
              <w:jc w:val="left"/>
              <w:outlineLvl w:val="0"/>
              <w:rPr>
                <w:b/>
                <w:noProof/>
                <w:sz w:val="22"/>
                <w:szCs w:val="22"/>
              </w:rPr>
            </w:pPr>
            <w:r w:rsidRPr="00182DA4">
              <w:rPr>
                <w:b/>
                <w:noProof/>
                <w:sz w:val="22"/>
                <w:szCs w:val="22"/>
              </w:rPr>
              <w:t xml:space="preserve">Код ОКПД 2 </w:t>
            </w:r>
          </w:p>
        </w:tc>
        <w:tc>
          <w:tcPr>
            <w:tcW w:w="5063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rPr>
                <w:sz w:val="22"/>
                <w:szCs w:val="22"/>
              </w:rPr>
            </w:pPr>
            <w:r w:rsidRPr="00182DA4">
              <w:rPr>
                <w:noProof/>
                <w:sz w:val="22"/>
                <w:szCs w:val="22"/>
              </w:rPr>
              <w:t>61.20.11.000</w:t>
            </w:r>
          </w:p>
        </w:tc>
      </w:tr>
      <w:tr w:rsidR="00E05A84" w:rsidRPr="00182DA4" w:rsidTr="00A21B78">
        <w:trPr>
          <w:trHeight w:val="260"/>
        </w:trPr>
        <w:tc>
          <w:tcPr>
            <w:tcW w:w="4508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pStyle w:val="1"/>
              <w:ind w:left="0"/>
              <w:jc w:val="left"/>
              <w:outlineLvl w:val="0"/>
              <w:rPr>
                <w:b/>
                <w:noProof/>
                <w:sz w:val="22"/>
                <w:szCs w:val="22"/>
              </w:rPr>
            </w:pPr>
            <w:r w:rsidRPr="00182DA4">
              <w:rPr>
                <w:b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:rsidR="00E05A84" w:rsidRPr="00182DA4" w:rsidRDefault="00E05A84" w:rsidP="00E05A84">
            <w:pPr>
              <w:rPr>
                <w:sz w:val="22"/>
                <w:szCs w:val="22"/>
              </w:rPr>
            </w:pPr>
            <w:r w:rsidRPr="00182DA4">
              <w:rPr>
                <w:bCs/>
                <w:noProof/>
                <w:sz w:val="22"/>
                <w:szCs w:val="22"/>
              </w:rPr>
              <w:t>61.20.10.000-00000002</w:t>
            </w:r>
          </w:p>
        </w:tc>
      </w:tr>
      <w:tr w:rsidR="00E05A84" w:rsidRPr="00182DA4" w:rsidTr="00A21B78">
        <w:trPr>
          <w:trHeight w:val="260"/>
        </w:trPr>
        <w:tc>
          <w:tcPr>
            <w:tcW w:w="4508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rPr>
                <w:color w:val="000000"/>
                <w:sz w:val="22"/>
                <w:szCs w:val="22"/>
              </w:rPr>
            </w:pPr>
            <w:r w:rsidRPr="00182DA4">
              <w:rPr>
                <w:rFonts w:eastAsia="Times New Roman"/>
                <w:b/>
                <w:noProof/>
                <w:sz w:val="22"/>
                <w:szCs w:val="22"/>
              </w:rPr>
              <w:t>Единица измерения</w:t>
            </w:r>
          </w:p>
        </w:tc>
        <w:tc>
          <w:tcPr>
            <w:tcW w:w="5063" w:type="dxa"/>
            <w:shd w:val="clear" w:color="auto" w:fill="D9D9D9" w:themeFill="background1" w:themeFillShade="D9"/>
            <w:vAlign w:val="center"/>
            <w:hideMark/>
          </w:tcPr>
          <w:p w:rsidR="00E05A84" w:rsidRPr="00182DA4" w:rsidRDefault="00E05A84" w:rsidP="00E05A84">
            <w:pPr>
              <w:rPr>
                <w:noProof/>
                <w:sz w:val="22"/>
                <w:szCs w:val="22"/>
              </w:rPr>
            </w:pPr>
            <w:r w:rsidRPr="00182DA4">
              <w:rPr>
                <w:noProof/>
                <w:sz w:val="22"/>
                <w:szCs w:val="22"/>
              </w:rPr>
              <w:t>Усл ед</w:t>
            </w:r>
          </w:p>
        </w:tc>
      </w:tr>
      <w:tr w:rsidR="00EC7C96" w:rsidRPr="00182DA4" w:rsidTr="00B13034">
        <w:trPr>
          <w:trHeight w:val="260"/>
        </w:trPr>
        <w:tc>
          <w:tcPr>
            <w:tcW w:w="4508" w:type="dxa"/>
            <w:shd w:val="clear" w:color="auto" w:fill="D9D9D9" w:themeFill="background1" w:themeFillShade="D9"/>
          </w:tcPr>
          <w:p w:rsidR="00EC7C96" w:rsidRPr="00182DA4" w:rsidRDefault="00EC7C96" w:rsidP="00EC7C96">
            <w:pPr>
              <w:pStyle w:val="1"/>
              <w:ind w:left="0"/>
              <w:jc w:val="left"/>
              <w:outlineLvl w:val="0"/>
              <w:rPr>
                <w:b/>
                <w:noProof/>
                <w:sz w:val="22"/>
                <w:szCs w:val="22"/>
              </w:rPr>
            </w:pPr>
            <w:r w:rsidRPr="00182DA4">
              <w:rPr>
                <w:b/>
                <w:noProof/>
                <w:sz w:val="22"/>
                <w:szCs w:val="22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:rsidR="00EC7C96" w:rsidRPr="00182DA4" w:rsidRDefault="00EC7C96" w:rsidP="00BD2F9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82DA4">
              <w:rPr>
                <w:sz w:val="22"/>
                <w:szCs w:val="22"/>
              </w:rPr>
              <w:t xml:space="preserve">аукцион в электронной форме </w:t>
            </w:r>
          </w:p>
        </w:tc>
      </w:tr>
      <w:tr w:rsidR="00E05A84" w:rsidRPr="00182DA4" w:rsidTr="00A21B78">
        <w:tc>
          <w:tcPr>
            <w:tcW w:w="4508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pStyle w:val="1"/>
              <w:ind w:left="0"/>
              <w:jc w:val="left"/>
              <w:outlineLvl w:val="0"/>
              <w:rPr>
                <w:b/>
                <w:noProof/>
                <w:sz w:val="22"/>
                <w:szCs w:val="22"/>
              </w:rPr>
            </w:pPr>
            <w:r w:rsidRPr="00182DA4">
              <w:rPr>
                <w:b/>
                <w:noProof/>
                <w:sz w:val="22"/>
                <w:szCs w:val="22"/>
              </w:rPr>
              <w:t>Обязательные требования к участникам</w:t>
            </w:r>
          </w:p>
        </w:tc>
        <w:tc>
          <w:tcPr>
            <w:tcW w:w="5063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autoSpaceDE w:val="0"/>
              <w:autoSpaceDN w:val="0"/>
              <w:adjustRightInd w:val="0"/>
              <w:ind w:firstLine="600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182DA4">
              <w:rPr>
                <w:noProof/>
                <w:sz w:val="22"/>
                <w:szCs w:val="22"/>
                <w:lang w:eastAsia="en-US"/>
              </w:rPr>
              <w:t>В зависимости от наличия данных услуг в тз</w:t>
            </w:r>
          </w:p>
          <w:p w:rsidR="00E05A84" w:rsidRPr="00182DA4" w:rsidRDefault="00E05A84" w:rsidP="00E05A84">
            <w:pPr>
              <w:autoSpaceDE w:val="0"/>
              <w:autoSpaceDN w:val="0"/>
              <w:adjustRightInd w:val="0"/>
              <w:ind w:firstLine="600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182DA4">
              <w:rPr>
                <w:noProof/>
                <w:sz w:val="22"/>
                <w:szCs w:val="22"/>
                <w:lang w:eastAsia="en-US"/>
              </w:rPr>
              <w:t>-  копия действующей  лицензии на оказание услуг подвижной радиотелефонной связи;</w:t>
            </w:r>
          </w:p>
          <w:p w:rsidR="00E05A84" w:rsidRPr="00182DA4" w:rsidRDefault="00E05A84" w:rsidP="00E05A84">
            <w:pPr>
              <w:autoSpaceDE w:val="0"/>
              <w:autoSpaceDN w:val="0"/>
              <w:adjustRightInd w:val="0"/>
              <w:ind w:firstLine="600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182DA4">
              <w:rPr>
                <w:noProof/>
                <w:sz w:val="22"/>
                <w:szCs w:val="22"/>
                <w:lang w:eastAsia="en-US"/>
              </w:rPr>
              <w:t>- копия действующей лицензии на оказание телематических услуг связи;</w:t>
            </w:r>
          </w:p>
          <w:p w:rsidR="00E05A84" w:rsidRPr="00182DA4" w:rsidRDefault="00E05A84" w:rsidP="00E05A84">
            <w:pPr>
              <w:autoSpaceDE w:val="0"/>
              <w:autoSpaceDN w:val="0"/>
              <w:adjustRightInd w:val="0"/>
              <w:ind w:firstLine="600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182DA4">
              <w:rPr>
                <w:noProof/>
                <w:sz w:val="22"/>
                <w:szCs w:val="22"/>
                <w:lang w:eastAsia="en-US"/>
              </w:rPr>
              <w:t>- копия действующей лицензии на оказание услуг связи по передаче данных для целей передачи голосовой информации;</w:t>
            </w:r>
          </w:p>
          <w:p w:rsidR="00E05A84" w:rsidRPr="00182DA4" w:rsidRDefault="00E05A84" w:rsidP="00E05A84">
            <w:pPr>
              <w:autoSpaceDE w:val="0"/>
              <w:autoSpaceDN w:val="0"/>
              <w:adjustRightInd w:val="0"/>
              <w:ind w:firstLine="600"/>
              <w:jc w:val="both"/>
              <w:rPr>
                <w:sz w:val="22"/>
                <w:szCs w:val="22"/>
              </w:rPr>
            </w:pPr>
            <w:r w:rsidRPr="00182DA4">
              <w:rPr>
                <w:noProof/>
                <w:sz w:val="22"/>
                <w:szCs w:val="22"/>
                <w:lang w:eastAsia="en-US"/>
              </w:rPr>
              <w:t>-  копия действующей лицензии на оказание услуг по передаче данных, за исключением услуг связи по передаче данных для целей передачи голосовой информации.</w:t>
            </w:r>
          </w:p>
        </w:tc>
      </w:tr>
      <w:tr w:rsidR="00E05A84" w:rsidRPr="00182DA4" w:rsidTr="00A21B78">
        <w:tc>
          <w:tcPr>
            <w:tcW w:w="4508" w:type="dxa"/>
            <w:shd w:val="clear" w:color="auto" w:fill="D9D9D9" w:themeFill="background1" w:themeFillShade="D9"/>
            <w:hideMark/>
          </w:tcPr>
          <w:p w:rsidR="00E05A84" w:rsidRPr="00182DA4" w:rsidRDefault="00E05A84" w:rsidP="00E05A84">
            <w:pPr>
              <w:pStyle w:val="1"/>
              <w:ind w:left="0"/>
              <w:jc w:val="left"/>
              <w:outlineLvl w:val="0"/>
              <w:rPr>
                <w:b/>
                <w:noProof/>
                <w:sz w:val="22"/>
                <w:szCs w:val="22"/>
              </w:rPr>
            </w:pPr>
            <w:r w:rsidRPr="00182DA4">
              <w:rPr>
                <w:b/>
                <w:noProof/>
                <w:sz w:val="22"/>
                <w:szCs w:val="22"/>
              </w:rPr>
              <w:t>Информация о контракте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:rsidR="00E05A84" w:rsidRPr="00182DA4" w:rsidRDefault="00EC7C96" w:rsidP="00E05A84">
            <w:pPr>
              <w:rPr>
                <w:sz w:val="22"/>
                <w:szCs w:val="22"/>
              </w:rPr>
            </w:pPr>
            <w:r w:rsidRPr="00182DA4">
              <w:rPr>
                <w:sz w:val="22"/>
                <w:szCs w:val="22"/>
              </w:rPr>
              <w:t xml:space="preserve">Типовой  </w:t>
            </w:r>
          </w:p>
        </w:tc>
      </w:tr>
    </w:tbl>
    <w:p w:rsidR="0084696A" w:rsidRDefault="009C1112" w:rsidP="00D66446">
      <w:pPr>
        <w:pStyle w:val="3"/>
        <w:ind w:right="594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Техническое задание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5227"/>
        <w:gridCol w:w="1982"/>
      </w:tblGrid>
      <w:tr w:rsidR="00097C36" w:rsidRPr="00696419" w:rsidTr="00232F37">
        <w:trPr>
          <w:trHeight w:val="10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36" w:rsidRDefault="00097C36">
            <w:pPr>
              <w:ind w:left="142" w:right="117" w:hanging="10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96419">
              <w:rPr>
                <w:b/>
              </w:rPr>
              <w:t>аименование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C36" w:rsidRDefault="00097C36">
            <w:pPr>
              <w:ind w:left="146" w:right="126" w:hanging="104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696419">
              <w:rPr>
                <w:b/>
              </w:rPr>
              <w:t>начение характеристики</w:t>
            </w: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spacing w:after="160" w:line="254" w:lineRule="auto"/>
              <w:jc w:val="center"/>
              <w:rPr>
                <w:lang w:eastAsia="en-US"/>
              </w:rPr>
            </w:pPr>
            <w:r>
              <w:t>Оказание услуг радиотелефонной (сотовой) связи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ind w:right="111"/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Абонентский номер из плана нумерации сети оператора сотовой связи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Автоматическое определение номера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Голосовая почта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Доступ к сети сотовой связи исполнителя (оператора)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Доступ к системе информационно-справочного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7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Мобильный интернет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Ограничения вызовов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Ожидание вызова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  <w:tr w:rsidR="00097C36" w:rsidTr="00232F37">
        <w:trPr>
          <w:trHeight w:val="397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36" w:rsidRDefault="00097C36">
            <w:pPr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Pr="00097C36" w:rsidRDefault="00097C36">
            <w:pPr>
              <w:ind w:right="117"/>
            </w:pPr>
            <w:r w:rsidRPr="00097C36">
              <w:t>Переадресация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6" w:rsidRDefault="00097C36">
            <w:pPr>
              <w:jc w:val="center"/>
              <w:rPr>
                <w:lang w:eastAsia="en-US"/>
              </w:rPr>
            </w:pPr>
          </w:p>
        </w:tc>
      </w:tr>
    </w:tbl>
    <w:p w:rsidR="00E05A84" w:rsidRPr="00182DA4" w:rsidRDefault="00E05A84" w:rsidP="00E05A84">
      <w:pPr>
        <w:pStyle w:val="3"/>
        <w:ind w:left="0" w:right="594" w:firstLine="426"/>
        <w:rPr>
          <w:rFonts w:eastAsia="Times New Roman"/>
          <w:sz w:val="22"/>
          <w:szCs w:val="22"/>
        </w:rPr>
      </w:pPr>
      <w:r w:rsidRPr="00182DA4">
        <w:rPr>
          <w:rFonts w:eastAsia="Times New Roman"/>
          <w:sz w:val="22"/>
          <w:szCs w:val="22"/>
        </w:rPr>
        <w:t xml:space="preserve">Дополнительные требования к услугам устанавливаются  в соответствии с потребностями Заказчика и прописывается с обоснованием потребности в них. </w:t>
      </w:r>
    </w:p>
    <w:p w:rsidR="00232F37" w:rsidRPr="00182DA4" w:rsidRDefault="00E05A84" w:rsidP="00E05A84">
      <w:pPr>
        <w:pStyle w:val="3"/>
        <w:ind w:right="594"/>
        <w:jc w:val="right"/>
        <w:rPr>
          <w:rFonts w:eastAsia="Times New Roman"/>
          <w:b/>
          <w:i/>
          <w:sz w:val="22"/>
          <w:szCs w:val="22"/>
        </w:rPr>
      </w:pPr>
      <w:r w:rsidRPr="00182DA4">
        <w:rPr>
          <w:rFonts w:eastAsia="Times New Roman"/>
          <w:b/>
          <w:i/>
          <w:sz w:val="22"/>
          <w:szCs w:val="22"/>
        </w:rPr>
        <w:t>Пример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6698"/>
        <w:gridCol w:w="1983"/>
      </w:tblGrid>
      <w:tr w:rsidR="00D66446" w:rsidTr="00E05A84">
        <w:trPr>
          <w:trHeight w:val="24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46" w:rsidRDefault="00D6644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46" w:rsidRDefault="00E05A84" w:rsidP="00E05A84">
            <w:pPr>
              <w:ind w:right="117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Содержание и требования к пакету услуг*: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46" w:rsidRDefault="00D664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D66446" w:rsidRDefault="00D66446" w:rsidP="00182D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абонентских номеров</w:t>
            </w:r>
            <w:r>
              <w:rPr>
                <w:b/>
                <w:bCs/>
                <w:lang w:eastAsia="en-US"/>
              </w:rPr>
              <w:t>,</w:t>
            </w:r>
            <w:r w:rsidR="00182DA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шт.</w:t>
            </w:r>
          </w:p>
        </w:tc>
      </w:tr>
      <w:tr w:rsidR="006C5643" w:rsidTr="00E05A84">
        <w:trPr>
          <w:trHeight w:val="24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43" w:rsidRDefault="006C564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43" w:rsidRDefault="006C564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43" w:rsidRDefault="006C56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6859" w:rsidRDefault="00E05A84" w:rsidP="00182DA4">
      <w:pPr>
        <w:suppressAutoHyphens/>
        <w:contextualSpacing/>
        <w:jc w:val="both"/>
        <w:rPr>
          <w:lang w:eastAsia="en-US"/>
        </w:rPr>
      </w:pPr>
      <w:r>
        <w:rPr>
          <w:i/>
        </w:rPr>
        <w:t xml:space="preserve">* </w:t>
      </w:r>
      <w:r>
        <w:rPr>
          <w:i/>
          <w:color w:val="000000"/>
        </w:rPr>
        <w:t>Для ________________________.</w:t>
      </w:r>
    </w:p>
    <w:sectPr w:rsidR="00106859" w:rsidSect="00182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80" w:rsidRDefault="008E5280" w:rsidP="00D66446">
      <w:r>
        <w:separator/>
      </w:r>
    </w:p>
  </w:endnote>
  <w:endnote w:type="continuationSeparator" w:id="0">
    <w:p w:rsidR="008E5280" w:rsidRDefault="008E5280" w:rsidP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80" w:rsidRDefault="008E5280" w:rsidP="00D66446">
      <w:r>
        <w:separator/>
      </w:r>
    </w:p>
  </w:footnote>
  <w:footnote w:type="continuationSeparator" w:id="0">
    <w:p w:rsidR="008E5280" w:rsidRDefault="008E5280" w:rsidP="00D6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8C5"/>
    <w:multiLevelType w:val="hybridMultilevel"/>
    <w:tmpl w:val="52200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58A28B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B07AD6"/>
    <w:multiLevelType w:val="hybridMultilevel"/>
    <w:tmpl w:val="AEDA50E8"/>
    <w:lvl w:ilvl="0" w:tplc="557257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2BEA1B52">
      <w:start w:val="1"/>
      <w:numFmt w:val="decimal"/>
      <w:lvlText w:val="3.%2."/>
      <w:lvlJc w:val="left"/>
      <w:pPr>
        <w:ind w:left="1440" w:hanging="360"/>
      </w:pPr>
      <w:rPr>
        <w:rFonts w:cs="Times New Roman"/>
      </w:rPr>
    </w:lvl>
    <w:lvl w:ilvl="2" w:tplc="458A28B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85"/>
    <w:rsid w:val="00053246"/>
    <w:rsid w:val="00086715"/>
    <w:rsid w:val="00097C36"/>
    <w:rsid w:val="00106859"/>
    <w:rsid w:val="00182DA4"/>
    <w:rsid w:val="001D3890"/>
    <w:rsid w:val="00232F37"/>
    <w:rsid w:val="003019E3"/>
    <w:rsid w:val="0048261A"/>
    <w:rsid w:val="00483106"/>
    <w:rsid w:val="005E0551"/>
    <w:rsid w:val="006504AA"/>
    <w:rsid w:val="00696419"/>
    <w:rsid w:val="006C5643"/>
    <w:rsid w:val="006E1153"/>
    <w:rsid w:val="00716C9C"/>
    <w:rsid w:val="0084696A"/>
    <w:rsid w:val="00890CC7"/>
    <w:rsid w:val="008E5280"/>
    <w:rsid w:val="00944951"/>
    <w:rsid w:val="009C1112"/>
    <w:rsid w:val="009F0F52"/>
    <w:rsid w:val="00A21B78"/>
    <w:rsid w:val="00A566DA"/>
    <w:rsid w:val="00AA609B"/>
    <w:rsid w:val="00B17526"/>
    <w:rsid w:val="00BD2F99"/>
    <w:rsid w:val="00C236AF"/>
    <w:rsid w:val="00C84A1A"/>
    <w:rsid w:val="00D10E1A"/>
    <w:rsid w:val="00D66446"/>
    <w:rsid w:val="00E05A84"/>
    <w:rsid w:val="00EC7C96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82D06-40C1-4100-AC5F-72B70E1F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66446"/>
    <w:pPr>
      <w:keepNext/>
      <w:ind w:left="5387"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664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6644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66446"/>
    <w:rPr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6644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D66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644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6">
    <w:name w:val="Îáû÷íûé"/>
    <w:qFormat/>
    <w:rsid w:val="00D6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66446"/>
    <w:rPr>
      <w:vertAlign w:val="superscript"/>
    </w:rPr>
  </w:style>
  <w:style w:type="table" w:styleId="a8">
    <w:name w:val="Table Grid"/>
    <w:basedOn w:val="a1"/>
    <w:uiPriority w:val="59"/>
    <w:rsid w:val="00D664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2019-02-01T08:24:00Z</cp:lastPrinted>
  <dcterms:created xsi:type="dcterms:W3CDTF">2019-02-01T08:05:00Z</dcterms:created>
  <dcterms:modified xsi:type="dcterms:W3CDTF">2019-11-18T05:48:00Z</dcterms:modified>
</cp:coreProperties>
</file>